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Notice of the Monday, August 10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2015, 6:30 p.m. regular meeting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“</w:t>
      </w:r>
      <w:r w:rsidDel="00000000" w:rsidR="00000000" w:rsidRPr="00000000">
        <w:rPr>
          <w:i w:val="1"/>
          <w:sz w:val="18"/>
          <w:szCs w:val="18"/>
          <w:rtl w:val="0"/>
        </w:rPr>
        <w:t xml:space="preserve">It is the mission of McCook Public Schools to equip all students to succeed in a complex global society.”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18"/>
          <w:szCs w:val="18"/>
          <w:rtl w:val="0"/>
        </w:rPr>
        <w:t xml:space="preserve">PUBLIC HEARING – BOARD POLICY – FILE 1005.03 – PARENTAL INVOLVMENT IN THE SCHOOLS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0"/>
          <w:sz w:val="18"/>
          <w:szCs w:val="18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0"/>
          <w:sz w:val="18"/>
          <w:szCs w:val="18"/>
          <w:rtl w:val="0"/>
        </w:rPr>
        <w:t xml:space="preserve">Roll Call – Present:  Mrs. Loretta Hauxwell, Mr. Bob Elder, Mrs. Teresa Thomas, Mr. Tom Bredvick, Mr. Brian Esch, Mrs. Diane Lyons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0"/>
          <w:sz w:val="18"/>
          <w:szCs w:val="18"/>
          <w:rtl w:val="0"/>
        </w:rPr>
        <w:t xml:space="preserve">Recognition of Open Meeting Laws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0"/>
          <w:sz w:val="18"/>
          <w:szCs w:val="18"/>
          <w:rtl w:val="0"/>
        </w:rPr>
        <w:t xml:space="preserve">Pledge of Allegiance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0"/>
          <w:sz w:val="18"/>
          <w:szCs w:val="18"/>
          <w:rtl w:val="0"/>
        </w:rPr>
        <w:t xml:space="preserve">Public Hearing to Review Board Policy – File 1005.03 – Parental Involvement in the Schools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20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0"/>
          <w:sz w:val="18"/>
          <w:szCs w:val="18"/>
          <w:rtl w:val="0"/>
        </w:rPr>
        <w:t xml:space="preserve">Adjournment of Hearing at 6:32 p.m.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REGULAR MEETING MINUTES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 by President Bredvick at 6:33 p.m.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Loretta Hauxwell, Mr. Bob Elder, Mrs. Teresa Thomas, Mr. Tom Bredvick, Mr. Brian Esch, Mrs. Diane Lyons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accepts public comments- Mrs. Lyons reported information presented to her from Stacy Porter and the McCook Elementary PTO involving the start of school activities and the 2015-2016 PTO officers to be identified.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Minutes from July regular meeting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Expenditures/Payroll for July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newly revised board policies:  File:  301.01 Structure of Management; File:  206.042 Provisions for Meals and Refreshments; File:  206.041 Members Retirement – Lifetime Activities Passes; File:  301.02  Management Team 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Elder, to  “approve the consent agenda as presented.”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 from Staff Members and Committees –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Policy Committee –   Mrs. Hauxwell shared that the policy work done this past month by the policy committee was done electronically and is reflected in the proposed policies.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Administrative Comments- Mr. Norgaard reported on the recent RTI training conducted for our staff.  He also presented information pertaining to the September 30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area board member conference along with the NASB state conference on November 18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-20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Improvement Projects- Mr. Norgaard reported on the summer projects nearing completion for the start of school.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Business Manager Comments – Mr. Haney reminded the Board of the Districts September annual audit.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Comments –  Mr. Elder asked how the district surplus action went.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New Business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Local Substitute Certificates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Thomas, seconded by Hauxwell, to  “approve Local Substitute Certificates for 2015-2016.”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Accept donation from Ashley Laurie for soccer goals in the amount of $1592.25.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Esch, to  “accept donation from Ashley Laurie for soccer goals in the amount of $1592.25 with gratitude.”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 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none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Review and Reaffirm or adopt changes to Board Policy 1005.03 – Parent Involvement in the Schools.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This action item was tabled for further discussion.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Annual Review of Board Policy 504.20 – Bullying Prevention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Esch, to  “approve Board Policy 504.20 – Bullying Prevention as presented.”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 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none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Annual Review of Board Policy 503.04 – Excessive Absenteeism.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Elder, to  “approve Board Policy 503.04 – Excessive Absenteeism as presented.”</w:t>
      </w:r>
    </w:p>
    <w:p w:rsidR="00000000" w:rsidDel="00000000" w:rsidP="00000000" w:rsidRDefault="00000000" w:rsidRPr="00000000">
      <w:pPr>
        <w:spacing w:after="0" w:lineRule="auto"/>
        <w:ind w:left="72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 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none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2015-2016 Option Enrollment Resolution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Esch, to  “approve 2015 – 2016 Option Enrollment Resolution.”</w:t>
      </w:r>
    </w:p>
    <w:p w:rsidR="00000000" w:rsidDel="00000000" w:rsidP="00000000" w:rsidRDefault="00000000" w:rsidRPr="00000000">
      <w:pPr>
        <w:spacing w:after="0" w:lineRule="auto"/>
        <w:ind w:left="720" w:firstLine="36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Lyons 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none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Approve agreement with NASB for the use of emeetings software.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Elder, to  “approve agreement with NASB for the use of emeetings software.”</w:t>
      </w:r>
    </w:p>
    <w:p w:rsidR="00000000" w:rsidDel="00000000" w:rsidP="00000000" w:rsidRDefault="00000000" w:rsidRPr="00000000">
      <w:pPr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Hauxwell, Elder, Thomas, Bredvick, Esch, 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Lyons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5-1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Positive Comments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Hauxwell recognized the new staff for their efforts before school starts.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Lyons thanked the substitute teaching staff for all they do.  She also recognized the long term sub’s for the extra they do with their assignments.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sz w:val="20"/>
          <w:szCs w:val="20"/>
          <w:rtl w:val="0"/>
        </w:rPr>
        <w:t xml:space="preserve">Mr. Esch thanked all the coaches who are having to adjust to the new NSAA regulations on practice and record keeping on our student athletes.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Elder recognized the fact that we are hiring a lot of our local graduates and how nice it is that they want to return back to this area.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Thomas recognized Rich Wilson and Dennis Troester for taking a group of volleyball players to Hawaii this past summer.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Bredvick thanked all the staff for their efforts during the summer and wanted them to know they are appreciated.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Haney shared how great the PLC and RTI training was recently.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Norgaard praised Mrs. Kate Repass for her efforts in organizing and making the recent PLC and RTI conference a success.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by President Bredvick at 8:02 p.m.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The next regular meeting of the Board of Education, McCook Public Schools, will be held on September 14th, 2015, at 6:30 p.m., in the Junior High Conference Room.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6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9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11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